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ind w:firstLine="3064" w:firstLineChars="1090"/>
        <w:rPr>
          <w:rFonts w:ascii="Arial" w:hAnsi="Arial" w:eastAsia="黑体" w:cs="Arial"/>
          <w:b/>
          <w:bCs/>
          <w:sz w:val="28"/>
          <w:szCs w:val="28"/>
        </w:rPr>
      </w:pPr>
      <w:r>
        <w:rPr>
          <w:rFonts w:hint="eastAsia" w:ascii="Arial" w:hAnsi="Arial" w:eastAsia="黑体" w:cs="Arial"/>
          <w:b/>
          <w:bCs/>
          <w:sz w:val="28"/>
          <w:szCs w:val="28"/>
        </w:rPr>
        <w:t>科学研究项目审批件</w:t>
      </w:r>
    </w:p>
    <w:p>
      <w:pPr>
        <w:snapToGrid w:val="0"/>
        <w:spacing w:line="360" w:lineRule="auto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Approval for Scientific Research Project</w:t>
      </w:r>
    </w:p>
    <w:p>
      <w:pPr>
        <w:wordWrap w:val="0"/>
        <w:jc w:val="righ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No: 201</w:t>
      </w:r>
      <w:r>
        <w:rPr>
          <w:rFonts w:hint="eastAsia" w:ascii="Arial" w:hAnsi="Arial" w:cs="Arial"/>
          <w:b/>
          <w:bCs/>
          <w:sz w:val="24"/>
          <w:lang w:val="en-US" w:eastAsia="zh-CN"/>
        </w:rPr>
        <w:t>8</w:t>
      </w:r>
      <w:r>
        <w:rPr>
          <w:rFonts w:ascii="Arial" w:hAnsi="Arial" w:cs="Arial"/>
          <w:b/>
          <w:bCs/>
          <w:sz w:val="24"/>
        </w:rPr>
        <w:t>-S</w:t>
      </w:r>
    </w:p>
    <w:tbl>
      <w:tblPr>
        <w:tblStyle w:val="5"/>
        <w:tblW w:w="9360" w:type="dxa"/>
        <w:tblInd w:w="-4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1980"/>
        <w:gridCol w:w="1440"/>
        <w:gridCol w:w="1080"/>
        <w:gridCol w:w="1080"/>
        <w:gridCol w:w="2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4" w:hRule="atLeast"/>
        </w:trPr>
        <w:tc>
          <w:tcPr>
            <w:tcW w:w="1620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cs="Arial"/>
                <w:szCs w:val="21"/>
              </w:rPr>
              <w:t>项目名称</w:t>
            </w:r>
          </w:p>
          <w:p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Project Title</w:t>
            </w:r>
          </w:p>
        </w:tc>
        <w:tc>
          <w:tcPr>
            <w:tcW w:w="7740" w:type="dxa"/>
            <w:gridSpan w:val="5"/>
            <w:vAlign w:val="center"/>
          </w:tcPr>
          <w:p>
            <w:pPr>
              <w:spacing w:line="360" w:lineRule="auto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cs="Arial"/>
                <w:szCs w:val="21"/>
              </w:rPr>
              <w:t>中文</w:t>
            </w:r>
          </w:p>
          <w:p>
            <w:pPr>
              <w:spacing w:beforeLines="5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Cs w:val="21"/>
              </w:rPr>
              <w:t>English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8" w:hRule="atLeast"/>
        </w:trPr>
        <w:tc>
          <w:tcPr>
            <w:tcW w:w="1620" w:type="dxa"/>
            <w:vAlign w:val="center"/>
          </w:tcPr>
          <w:p>
            <w:pPr>
              <w:spacing w:line="38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cs="Arial"/>
                <w:szCs w:val="21"/>
              </w:rPr>
              <w:t>专业科室</w:t>
            </w:r>
          </w:p>
          <w:p>
            <w:pPr>
              <w:spacing w:line="38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Department</w:t>
            </w:r>
          </w:p>
        </w:tc>
        <w:tc>
          <w:tcPr>
            <w:tcW w:w="1980" w:type="dxa"/>
            <w:vAlign w:val="center"/>
          </w:tcPr>
          <w:p>
            <w:pPr>
              <w:spacing w:line="380" w:lineRule="exact"/>
              <w:rPr>
                <w:rFonts w:ascii="Arial" w:cs="Arial"/>
                <w:szCs w:val="21"/>
              </w:rPr>
            </w:pPr>
            <w:r>
              <w:rPr>
                <w:rFonts w:ascii="Arial" w:cs="Arial"/>
                <w:szCs w:val="21"/>
              </w:rPr>
              <w:t>……</w:t>
            </w:r>
            <w:r>
              <w:rPr>
                <w:rFonts w:hint="eastAsia" w:ascii="Arial" w:cs="Arial"/>
                <w:szCs w:val="21"/>
              </w:rPr>
              <w:t>.</w:t>
            </w:r>
          </w:p>
        </w:tc>
        <w:tc>
          <w:tcPr>
            <w:tcW w:w="1440" w:type="dxa"/>
            <w:vAlign w:val="center"/>
          </w:tcPr>
          <w:p>
            <w:pPr>
              <w:spacing w:line="38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cs="Arial"/>
                <w:szCs w:val="21"/>
              </w:rPr>
              <w:t>主要研究者</w:t>
            </w:r>
          </w:p>
          <w:p>
            <w:pPr>
              <w:spacing w:line="38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Principal Investigator</w:t>
            </w:r>
          </w:p>
        </w:tc>
        <w:tc>
          <w:tcPr>
            <w:tcW w:w="1080" w:type="dxa"/>
            <w:vAlign w:val="center"/>
          </w:tcPr>
          <w:p>
            <w:pPr>
              <w:spacing w:line="380" w:lineRule="exact"/>
              <w:rPr>
                <w:rFonts w:ascii="Arial" w:hAnsi="Arial" w:cs="Arial"/>
                <w:szCs w:val="21"/>
              </w:rPr>
            </w:pPr>
            <w:r>
              <w:rPr>
                <w:szCs w:val="21"/>
              </w:rPr>
              <w:t>……</w:t>
            </w:r>
          </w:p>
        </w:tc>
        <w:tc>
          <w:tcPr>
            <w:tcW w:w="1080" w:type="dxa"/>
            <w:vAlign w:val="center"/>
          </w:tcPr>
          <w:p>
            <w:pPr>
              <w:spacing w:line="380" w:lineRule="exact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cs="Arial"/>
                <w:szCs w:val="21"/>
              </w:rPr>
              <w:t>承担责任</w:t>
            </w:r>
          </w:p>
          <w:p>
            <w:pPr>
              <w:spacing w:line="38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Position</w:t>
            </w:r>
          </w:p>
        </w:tc>
        <w:tc>
          <w:tcPr>
            <w:tcW w:w="2160" w:type="dxa"/>
            <w:vAlign w:val="center"/>
          </w:tcPr>
          <w:p>
            <w:pPr>
              <w:spacing w:line="380" w:lineRule="exact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负责</w:t>
            </w:r>
            <w:r>
              <w:rPr>
                <w:rFonts w:ascii="Arial" w:hAnsi="Arial" w:cs="Arial"/>
                <w:szCs w:val="21"/>
              </w:rPr>
              <w:t xml:space="preserve"> In charge</w:t>
            </w:r>
            <w:r>
              <w:rPr>
                <w:rFonts w:hint="eastAsia" w:ascii="Arial" w:hAnsi="Arial" w:cs="Arial"/>
                <w:szCs w:val="21"/>
              </w:rPr>
              <w:fldChar w:fldCharType="begin"/>
            </w:r>
            <w:r>
              <w:rPr>
                <w:rFonts w:hint="eastAsia" w:ascii="Arial" w:hAnsi="Arial" w:cs="Arial"/>
                <w:szCs w:val="21"/>
              </w:rPr>
              <w:instrText xml:space="preserve"> eq \o\ac(□,√)</w:instrText>
            </w:r>
            <w:r>
              <w:rPr>
                <w:rFonts w:hint="eastAsia" w:ascii="Arial" w:hAnsi="Arial" w:cs="Arial"/>
                <w:szCs w:val="21"/>
              </w:rPr>
              <w:fldChar w:fldCharType="end"/>
            </w:r>
            <w:r>
              <w:rPr>
                <w:rFonts w:ascii="Wingdings 2" w:hAnsi="Wingdings 2" w:cs="Arial"/>
                <w:b/>
                <w:sz w:val="24"/>
              </w:rPr>
              <w:t></w:t>
            </w:r>
          </w:p>
          <w:p>
            <w:pPr>
              <w:spacing w:line="380" w:lineRule="exact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cs="Arial"/>
                <w:szCs w:val="21"/>
              </w:rPr>
              <w:t>参与</w:t>
            </w:r>
            <w:r>
              <w:rPr>
                <w:rFonts w:ascii="Arial" w:cs="Arial"/>
                <w:szCs w:val="21"/>
              </w:rPr>
              <w:t xml:space="preserve">Participants </w:t>
            </w:r>
            <w:r>
              <w:rPr>
                <w:rFonts w:hint="eastAsia" w:ascii="Arial" w:hAnsi="Arial" w:cs="Arial"/>
                <w:szCs w:val="21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620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cs="Arial"/>
                <w:szCs w:val="21"/>
              </w:rPr>
              <w:t>研究分类</w:t>
            </w:r>
          </w:p>
          <w:p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Classification</w:t>
            </w:r>
          </w:p>
        </w:tc>
        <w:tc>
          <w:tcPr>
            <w:tcW w:w="7740" w:type="dxa"/>
            <w:gridSpan w:val="5"/>
          </w:tcPr>
          <w:p>
            <w:pPr>
              <w:spacing w:line="40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  <w:r>
              <w:rPr>
                <w:rFonts w:hint="eastAsia" w:ascii="Arial" w:cs="Arial"/>
                <w:szCs w:val="21"/>
              </w:rPr>
              <w:t>病理标本研究</w:t>
            </w:r>
            <w:r>
              <w:rPr>
                <w:rFonts w:ascii="Arial" w:hAnsi="Arial" w:cs="Arial"/>
                <w:szCs w:val="21"/>
              </w:rPr>
              <w:t xml:space="preserve">Pathology specimens research </w:t>
            </w:r>
            <w:r>
              <w:rPr>
                <w:rFonts w:hint="eastAsia" w:ascii="Arial" w:hAnsi="Arial" w:cs="Arial"/>
                <w:szCs w:val="21"/>
              </w:rPr>
              <w:t>□</w:t>
            </w:r>
          </w:p>
          <w:p>
            <w:pPr>
              <w:spacing w:line="40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  <w:r>
              <w:rPr>
                <w:rFonts w:hint="eastAsia" w:ascii="Arial" w:cs="Arial"/>
                <w:szCs w:val="21"/>
              </w:rPr>
              <w:t>人体试验</w:t>
            </w:r>
            <w:r>
              <w:rPr>
                <w:rFonts w:ascii="Arial" w:hAnsi="Arial" w:cs="Arial"/>
                <w:szCs w:val="21"/>
              </w:rPr>
              <w:t xml:space="preserve">Human research </w:t>
            </w:r>
            <w:r>
              <w:rPr>
                <w:rFonts w:hint="eastAsia" w:ascii="Arial" w:hAnsi="Arial" w:cs="Arial"/>
                <w:szCs w:val="21"/>
              </w:rPr>
              <w:t>□</w:t>
            </w:r>
          </w:p>
          <w:p>
            <w:pPr>
              <w:spacing w:line="40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  <w:r>
              <w:rPr>
                <w:rFonts w:hint="eastAsia" w:ascii="Arial" w:cs="Arial"/>
                <w:szCs w:val="21"/>
              </w:rPr>
              <w:t>人体组织或细胞实验</w:t>
            </w:r>
            <w:r>
              <w:rPr>
                <w:rFonts w:ascii="Arial" w:hAnsi="Arial" w:cs="Arial"/>
                <w:szCs w:val="21"/>
              </w:rPr>
              <w:t xml:space="preserve">Human tissue or cell experiments </w:t>
            </w:r>
            <w:r>
              <w:rPr>
                <w:rFonts w:hint="eastAsia" w:ascii="Arial" w:hAnsi="Arial" w:cs="Arial"/>
                <w:szCs w:val="21"/>
              </w:rPr>
              <w:t>□</w:t>
            </w:r>
          </w:p>
          <w:p>
            <w:pPr>
              <w:spacing w:line="40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  <w:r>
              <w:rPr>
                <w:rFonts w:hint="eastAsia" w:ascii="Arial" w:cs="Arial"/>
                <w:szCs w:val="21"/>
              </w:rPr>
              <w:t>胚胎克隆研究</w:t>
            </w:r>
            <w:r>
              <w:rPr>
                <w:rFonts w:ascii="Arial" w:hAnsi="Arial" w:cs="Arial"/>
                <w:szCs w:val="21"/>
              </w:rPr>
              <w:t xml:space="preserve"> Research of embryonic clone </w:t>
            </w:r>
            <w:r>
              <w:rPr>
                <w:rFonts w:hint="eastAsia" w:ascii="Arial" w:hAnsi="Arial" w:cs="Arial"/>
                <w:szCs w:val="21"/>
              </w:rPr>
              <w:t>□</w:t>
            </w:r>
          </w:p>
          <w:p>
            <w:pPr>
              <w:snapToGrid w:val="0"/>
              <w:spacing w:line="40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</w:t>
            </w:r>
            <w:r>
              <w:rPr>
                <w:rFonts w:hint="eastAsia" w:ascii="Arial" w:cs="Arial"/>
                <w:szCs w:val="21"/>
              </w:rPr>
              <w:t>其他研究</w:t>
            </w:r>
            <w:r>
              <w:rPr>
                <w:rFonts w:ascii="Arial" w:hAnsi="Arial" w:cs="Arial"/>
                <w:szCs w:val="21"/>
              </w:rPr>
              <w:t xml:space="preserve">Other research </w:t>
            </w:r>
            <w:r>
              <w:rPr>
                <w:rFonts w:hint="eastAsia" w:ascii="Arial" w:hAnsi="Arial" w:cs="Arial"/>
                <w:szCs w:val="21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620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cs="Arial"/>
                <w:szCs w:val="21"/>
              </w:rPr>
              <w:t>审查意见</w:t>
            </w:r>
          </w:p>
          <w:p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Conclusion</w:t>
            </w:r>
          </w:p>
        </w:tc>
        <w:tc>
          <w:tcPr>
            <w:tcW w:w="7740" w:type="dxa"/>
            <w:gridSpan w:val="5"/>
          </w:tcPr>
          <w:p>
            <w:pPr>
              <w:spacing w:line="360" w:lineRule="auto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cs="Arial"/>
                <w:szCs w:val="21"/>
              </w:rPr>
              <w:t>同意</w:t>
            </w:r>
            <w:r>
              <w:rPr>
                <w:rFonts w:ascii="Arial" w:hAnsi="Arial" w:cs="Arial"/>
                <w:szCs w:val="21"/>
              </w:rPr>
              <w:t>Agree</w:t>
            </w:r>
            <w:r>
              <w:rPr>
                <w:rFonts w:hint="eastAsia" w:ascii="Arial" w:hAnsi="Arial" w:cs="Arial"/>
                <w:szCs w:val="21"/>
              </w:rPr>
              <w:fldChar w:fldCharType="begin"/>
            </w:r>
            <w:r>
              <w:rPr>
                <w:rFonts w:hint="eastAsia" w:ascii="Arial" w:hAnsi="Arial" w:cs="Arial"/>
                <w:szCs w:val="21"/>
              </w:rPr>
              <w:instrText xml:space="preserve"> eq \o\ac(□,√)</w:instrText>
            </w:r>
            <w:r>
              <w:rPr>
                <w:rFonts w:hint="eastAsia" w:ascii="Arial" w:hAnsi="Arial" w:cs="Arial"/>
                <w:szCs w:val="21"/>
              </w:rPr>
              <w:fldChar w:fldCharType="end"/>
            </w:r>
            <w:r>
              <w:rPr>
                <w:rFonts w:hint="eastAsia" w:ascii="Arial" w:cs="Arial"/>
                <w:szCs w:val="21"/>
              </w:rPr>
              <w:t>；作必要修正后同意</w:t>
            </w:r>
            <w:r>
              <w:rPr>
                <w:rFonts w:ascii="Arial" w:hAnsi="Arial" w:cs="Arial"/>
                <w:szCs w:val="21"/>
              </w:rPr>
              <w:t>Agree after necessary revisions</w:t>
            </w:r>
            <w:r>
              <w:rPr>
                <w:rFonts w:hint="eastAsia" w:ascii="Arial" w:hAnsi="Arial" w:cs="Arial"/>
                <w:szCs w:val="21"/>
              </w:rPr>
              <w:t>□</w:t>
            </w:r>
            <w:r>
              <w:rPr>
                <w:rFonts w:hint="eastAsia" w:ascii="Arial" w:cs="Arial"/>
                <w:szCs w:val="21"/>
              </w:rPr>
              <w:t>；</w:t>
            </w:r>
          </w:p>
          <w:p>
            <w:pPr>
              <w:spacing w:line="360" w:lineRule="auto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cs="Arial"/>
                <w:szCs w:val="21"/>
              </w:rPr>
              <w:t>不同意</w:t>
            </w:r>
            <w:r>
              <w:rPr>
                <w:rFonts w:ascii="Arial" w:hAnsi="Arial" w:cs="Arial"/>
                <w:szCs w:val="21"/>
              </w:rPr>
              <w:t>Disagree</w:t>
            </w:r>
            <w:r>
              <w:rPr>
                <w:rFonts w:hint="eastAsia" w:ascii="Arial" w:hAnsi="Arial" w:cs="Arial"/>
                <w:szCs w:val="21"/>
              </w:rPr>
              <w:t>□</w:t>
            </w:r>
            <w:r>
              <w:rPr>
                <w:rFonts w:hint="eastAsia" w:ascii="Arial" w:cs="Arial"/>
                <w:szCs w:val="21"/>
              </w:rPr>
              <w:t>；终止或暂停已批准的试验</w:t>
            </w:r>
            <w:r>
              <w:rPr>
                <w:rFonts w:ascii="Arial" w:hAnsi="Arial" w:cs="Arial"/>
                <w:szCs w:val="21"/>
              </w:rPr>
              <w:t>Termination or suspensionof the approved research</w:t>
            </w:r>
            <w:r>
              <w:rPr>
                <w:rFonts w:hint="eastAsia" w:ascii="Arial" w:hAnsi="Arial" w:cs="Arial"/>
                <w:szCs w:val="21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8" w:hRule="atLeast"/>
        </w:trPr>
        <w:tc>
          <w:tcPr>
            <w:tcW w:w="1620" w:type="dxa"/>
            <w:vAlign w:val="center"/>
          </w:tcPr>
          <w:p>
            <w:pPr>
              <w:spacing w:line="360" w:lineRule="auto"/>
              <w:jc w:val="center"/>
              <w:rPr>
                <w:rFonts w:ascii="Arial" w:cs="Arial"/>
                <w:szCs w:val="21"/>
              </w:rPr>
            </w:pPr>
            <w:r>
              <w:rPr>
                <w:rFonts w:hint="eastAsia" w:ascii="Arial" w:cs="Arial"/>
                <w:szCs w:val="21"/>
              </w:rPr>
              <w:t>审查声明</w:t>
            </w:r>
          </w:p>
          <w:p>
            <w:pPr>
              <w:spacing w:line="360" w:lineRule="auto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cs="Arial"/>
                <w:szCs w:val="21"/>
              </w:rPr>
              <w:t>Statement</w:t>
            </w:r>
          </w:p>
        </w:tc>
        <w:tc>
          <w:tcPr>
            <w:tcW w:w="7740" w:type="dxa"/>
            <w:gridSpan w:val="5"/>
          </w:tcPr>
          <w:p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兹证明本研究的设计和方法符合相关法规（</w:t>
            </w:r>
            <w:r>
              <w:rPr>
                <w:rFonts w:hint="eastAsia"/>
                <w:color w:val="C00000"/>
              </w:rPr>
              <w:t>涉及人的生物医学研究伦理审查办法</w:t>
            </w:r>
            <w:r>
              <w:rPr>
                <w:rFonts w:hint="eastAsia" w:ascii="Arial" w:hAnsi="Arial" w:cs="Arial"/>
                <w:szCs w:val="21"/>
              </w:rPr>
              <w:t>、</w:t>
            </w:r>
            <w:r>
              <w:rPr>
                <w:rFonts w:ascii="Arial" w:hAnsi="Arial" w:cs="Arial"/>
                <w:szCs w:val="21"/>
              </w:rPr>
              <w:t>ICH-GCP</w:t>
            </w:r>
            <w:r>
              <w:rPr>
                <w:rFonts w:hint="eastAsia" w:ascii="Arial" w:hAnsi="Arial" w:cs="Arial"/>
                <w:szCs w:val="21"/>
              </w:rPr>
              <w:t>等）和伦理原则的要求。课题批准后须重新递交详细的研究方案供伦理委员会审查。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This is to certify that the design and methods of the research are in accordance with the requirements of related regulations and procedures (</w:t>
            </w:r>
            <w:r>
              <w:rPr>
                <w:rFonts w:ascii="Arial" w:hAnsi="Arial" w:cs="Arial"/>
                <w:color w:val="C00000"/>
                <w:szCs w:val="21"/>
              </w:rPr>
              <w:t>such as</w:t>
            </w:r>
            <w:r>
              <w:rPr>
                <w:rFonts w:hint="eastAsia" w:ascii="Arial" w:hAnsi="Arial" w:cs="Arial"/>
                <w:color w:val="C00000"/>
                <w:szCs w:val="21"/>
              </w:rPr>
              <w:t xml:space="preserve"> Ethical Review of Biomedical Research Involving Human Subject </w:t>
            </w:r>
            <w:r>
              <w:rPr>
                <w:rFonts w:ascii="Arial" w:hAnsi="Arial" w:cs="Arial"/>
                <w:szCs w:val="21"/>
              </w:rPr>
              <w:t xml:space="preserve">, ICH-GCP) as well as the ethical principles. </w:t>
            </w:r>
            <w:r>
              <w:rPr>
                <w:rFonts w:hint="eastAsia" w:ascii="Arial" w:hAnsi="Arial" w:cs="Arial"/>
                <w:szCs w:val="21"/>
              </w:rPr>
              <w:t>IRB review is based on the project application documents, the project should be resubmit to IRB once it get funded.</w:t>
            </w:r>
          </w:p>
          <w:p>
            <w:pPr>
              <w:widowControl/>
              <w:wordWrap w:val="0"/>
              <w:jc w:val="right"/>
              <w:rPr>
                <w:rFonts w:ascii="宋体" w:cs="宋体"/>
                <w:kern w:val="0"/>
                <w:sz w:val="24"/>
              </w:rPr>
            </w:pPr>
            <w:bookmarkStart w:id="0" w:name="_GoBack"/>
            <w:bookmarkEnd w:id="0"/>
          </w:p>
          <w:p>
            <w:pPr>
              <w:wordWrap w:val="0"/>
              <w:spacing w:line="360" w:lineRule="auto"/>
              <w:jc w:val="right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hint="eastAsia" w:ascii="Arial" w:cs="Arial"/>
                <w:color w:val="000000" w:themeColor="text1"/>
                <w:sz w:val="24"/>
              </w:rPr>
              <w:t>中南大学湘雅三医院伦理委员会医学伦理分委员会</w:t>
            </w:r>
          </w:p>
          <w:p>
            <w:pPr>
              <w:spacing w:line="360" w:lineRule="auto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bCs/>
                <w:i/>
                <w:sz w:val="24"/>
              </w:rPr>
              <w:t>The IRB of Third Xiangya Hospital, Central South University</w:t>
            </w:r>
          </w:p>
          <w:p>
            <w:pPr>
              <w:spacing w:line="360" w:lineRule="auto"/>
              <w:jc w:val="right"/>
              <w:rPr>
                <w:rFonts w:ascii="Arial" w:cs="Arial"/>
                <w:sz w:val="28"/>
              </w:rPr>
            </w:pPr>
            <w:r>
              <w:rPr>
                <w:rFonts w:hint="eastAsia" w:ascii="Arial" w:hAnsi="Arial" w:cs="Arial"/>
                <w:sz w:val="24"/>
              </w:rPr>
              <w:t>XXXX</w:t>
            </w:r>
            <w:r>
              <w:rPr>
                <w:rFonts w:hint="eastAsia" w:ascii="Arial" w:cs="Arial"/>
                <w:sz w:val="24"/>
              </w:rPr>
              <w:t>年XX月XX日</w:t>
            </w:r>
          </w:p>
        </w:tc>
      </w:tr>
    </w:tbl>
    <w:p/>
    <w:sectPr>
      <w:headerReference r:id="rId5" w:type="first"/>
      <w:headerReference r:id="rId3" w:type="default"/>
      <w:headerReference r:id="rId4" w:type="even"/>
      <w:pgSz w:w="11906" w:h="16838"/>
      <w:pgMar w:top="2800" w:right="1800" w:bottom="1440" w:left="1800" w:header="2835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Webdings">
    <w:panose1 w:val="05030102010509060703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swiss"/>
    <w:pitch w:val="default"/>
    <w:sig w:usb0="80000287" w:usb1="2A0F3C52" w:usb2="00000016" w:usb3="00000000" w:csb0="0004001F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MS Mincho">
    <w:altName w:val="Calibri"/>
    <w:panose1 w:val="02020609040205080304"/>
    <w:charset w:val="80"/>
    <w:family w:val="modern"/>
    <w:pitch w:val="default"/>
    <w:sig w:usb0="00000000" w:usb1="00000000" w:usb2="00000010" w:usb3="00000000" w:csb0="4002009F" w:csb1="DFD70000"/>
  </w:font>
  <w:font w:name="SimHei">
    <w:altName w:val="宋体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新宋体">
    <w:panose1 w:val="02010609030101010101"/>
    <w:charset w:val="86"/>
    <w:family w:val="auto"/>
    <w:pitch w:val="default"/>
    <w:sig w:usb0="00000003" w:usb1="080E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pict>
        <v:shape id="WordPictureWatermark3473847" o:spid="_x0000_s4098" o:spt="75" type="#_x0000_t75" style="position:absolute;left:0pt;margin-left:-90pt;margin-top:-149.05pt;height:836.8pt;width:600.25pt;mso-position-horizontal-relative:margin;mso-position-vertical-relative:margin;z-index:-102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WordPictureWatermark3473846" o:spid="_x0000_s4099" o:spt="75" type="#_x0000_t75" style="position:absolute;left:0pt;height:844.45pt;width:605.75pt;mso-position-horizontal:center;mso-position-horizontal-relative:margin;mso-position-vertical:center;mso-position-vertical-relative:margin;z-index:-102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WordPictureWatermark3473845" o:spid="_x0000_s4097" o:spt="75" type="#_x0000_t75" style="position:absolute;left:0pt;height:844.45pt;width:605.75pt;mso-position-horizontal:center;mso-position-horizontal-relative:margin;mso-position-vertical:center;mso-position-vertical-relative:margin;z-index:-102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1315"/>
    <w:rsid w:val="0000144D"/>
    <w:rsid w:val="00002827"/>
    <w:rsid w:val="00005503"/>
    <w:rsid w:val="00005FA1"/>
    <w:rsid w:val="0001327F"/>
    <w:rsid w:val="000217D0"/>
    <w:rsid w:val="00022C89"/>
    <w:rsid w:val="00025F81"/>
    <w:rsid w:val="00026A2F"/>
    <w:rsid w:val="000368B0"/>
    <w:rsid w:val="00037982"/>
    <w:rsid w:val="00043D7D"/>
    <w:rsid w:val="00045629"/>
    <w:rsid w:val="00060338"/>
    <w:rsid w:val="00063669"/>
    <w:rsid w:val="000640D4"/>
    <w:rsid w:val="000646C8"/>
    <w:rsid w:val="00065590"/>
    <w:rsid w:val="00071E92"/>
    <w:rsid w:val="00073E34"/>
    <w:rsid w:val="00083D94"/>
    <w:rsid w:val="000851C0"/>
    <w:rsid w:val="000876B8"/>
    <w:rsid w:val="00095EA9"/>
    <w:rsid w:val="00097159"/>
    <w:rsid w:val="000A0163"/>
    <w:rsid w:val="000A48BE"/>
    <w:rsid w:val="000B2154"/>
    <w:rsid w:val="000B3FC6"/>
    <w:rsid w:val="000C14A3"/>
    <w:rsid w:val="000C1A02"/>
    <w:rsid w:val="000C6B6E"/>
    <w:rsid w:val="000D17EF"/>
    <w:rsid w:val="000D242B"/>
    <w:rsid w:val="000D6292"/>
    <w:rsid w:val="000E3112"/>
    <w:rsid w:val="000E3BB8"/>
    <w:rsid w:val="000E7B7B"/>
    <w:rsid w:val="000F397E"/>
    <w:rsid w:val="0010543D"/>
    <w:rsid w:val="00115574"/>
    <w:rsid w:val="00127D3A"/>
    <w:rsid w:val="0013012A"/>
    <w:rsid w:val="001316A2"/>
    <w:rsid w:val="00133C0B"/>
    <w:rsid w:val="001342C1"/>
    <w:rsid w:val="00134B8C"/>
    <w:rsid w:val="00134CAD"/>
    <w:rsid w:val="00144E7E"/>
    <w:rsid w:val="001504E9"/>
    <w:rsid w:val="00151B62"/>
    <w:rsid w:val="001521AB"/>
    <w:rsid w:val="0015294B"/>
    <w:rsid w:val="0015620E"/>
    <w:rsid w:val="00157389"/>
    <w:rsid w:val="0016164F"/>
    <w:rsid w:val="00163487"/>
    <w:rsid w:val="001701DA"/>
    <w:rsid w:val="00184448"/>
    <w:rsid w:val="001901CC"/>
    <w:rsid w:val="0019334C"/>
    <w:rsid w:val="00194F17"/>
    <w:rsid w:val="001978DE"/>
    <w:rsid w:val="001B081C"/>
    <w:rsid w:val="001B21C7"/>
    <w:rsid w:val="001B2922"/>
    <w:rsid w:val="001B29A5"/>
    <w:rsid w:val="001B63F3"/>
    <w:rsid w:val="001C1514"/>
    <w:rsid w:val="001C17A8"/>
    <w:rsid w:val="001C4257"/>
    <w:rsid w:val="001D141C"/>
    <w:rsid w:val="001E193A"/>
    <w:rsid w:val="001E4272"/>
    <w:rsid w:val="001E438A"/>
    <w:rsid w:val="001E6D15"/>
    <w:rsid w:val="001E753A"/>
    <w:rsid w:val="001F0089"/>
    <w:rsid w:val="001F2AC2"/>
    <w:rsid w:val="001F36B6"/>
    <w:rsid w:val="001F771B"/>
    <w:rsid w:val="0020137F"/>
    <w:rsid w:val="0020507D"/>
    <w:rsid w:val="00205213"/>
    <w:rsid w:val="0021089F"/>
    <w:rsid w:val="00213455"/>
    <w:rsid w:val="002164B3"/>
    <w:rsid w:val="00216BB5"/>
    <w:rsid w:val="00224692"/>
    <w:rsid w:val="00224F20"/>
    <w:rsid w:val="00235519"/>
    <w:rsid w:val="00240567"/>
    <w:rsid w:val="00240BEE"/>
    <w:rsid w:val="00242F05"/>
    <w:rsid w:val="00243FDF"/>
    <w:rsid w:val="00251F5F"/>
    <w:rsid w:val="00256C5F"/>
    <w:rsid w:val="00257600"/>
    <w:rsid w:val="00262C61"/>
    <w:rsid w:val="0026745D"/>
    <w:rsid w:val="002719B1"/>
    <w:rsid w:val="00271AE2"/>
    <w:rsid w:val="00274AFB"/>
    <w:rsid w:val="00275604"/>
    <w:rsid w:val="00276CA8"/>
    <w:rsid w:val="00280999"/>
    <w:rsid w:val="0029615C"/>
    <w:rsid w:val="002A29B7"/>
    <w:rsid w:val="002A2D96"/>
    <w:rsid w:val="002A54F5"/>
    <w:rsid w:val="002A6C48"/>
    <w:rsid w:val="002B6044"/>
    <w:rsid w:val="002C11C8"/>
    <w:rsid w:val="002D627C"/>
    <w:rsid w:val="002E2BF1"/>
    <w:rsid w:val="002E7244"/>
    <w:rsid w:val="002F1347"/>
    <w:rsid w:val="00303F95"/>
    <w:rsid w:val="0030426A"/>
    <w:rsid w:val="00310172"/>
    <w:rsid w:val="003107DC"/>
    <w:rsid w:val="00310F9F"/>
    <w:rsid w:val="003149E9"/>
    <w:rsid w:val="0032107B"/>
    <w:rsid w:val="00322208"/>
    <w:rsid w:val="003314B8"/>
    <w:rsid w:val="00332A83"/>
    <w:rsid w:val="00336189"/>
    <w:rsid w:val="00340070"/>
    <w:rsid w:val="00341150"/>
    <w:rsid w:val="003411BB"/>
    <w:rsid w:val="00341FBB"/>
    <w:rsid w:val="00343C16"/>
    <w:rsid w:val="003479AA"/>
    <w:rsid w:val="00350ABE"/>
    <w:rsid w:val="00356AC3"/>
    <w:rsid w:val="00370369"/>
    <w:rsid w:val="00372434"/>
    <w:rsid w:val="00372930"/>
    <w:rsid w:val="00372F4E"/>
    <w:rsid w:val="00380E93"/>
    <w:rsid w:val="00383CA5"/>
    <w:rsid w:val="0038763C"/>
    <w:rsid w:val="00396931"/>
    <w:rsid w:val="003A389B"/>
    <w:rsid w:val="003A3EEC"/>
    <w:rsid w:val="003A5C3C"/>
    <w:rsid w:val="003A6660"/>
    <w:rsid w:val="003B17E0"/>
    <w:rsid w:val="003C23E0"/>
    <w:rsid w:val="003C273B"/>
    <w:rsid w:val="003C54D8"/>
    <w:rsid w:val="004025CC"/>
    <w:rsid w:val="00406E57"/>
    <w:rsid w:val="00412E56"/>
    <w:rsid w:val="00414BB4"/>
    <w:rsid w:val="00431067"/>
    <w:rsid w:val="0043166B"/>
    <w:rsid w:val="004323C3"/>
    <w:rsid w:val="0043277A"/>
    <w:rsid w:val="0043506E"/>
    <w:rsid w:val="00435D3D"/>
    <w:rsid w:val="00443777"/>
    <w:rsid w:val="00445F72"/>
    <w:rsid w:val="00447C0B"/>
    <w:rsid w:val="0045039E"/>
    <w:rsid w:val="004507DC"/>
    <w:rsid w:val="00470F84"/>
    <w:rsid w:val="004733B9"/>
    <w:rsid w:val="0047680D"/>
    <w:rsid w:val="004847E2"/>
    <w:rsid w:val="00491CDD"/>
    <w:rsid w:val="0049305C"/>
    <w:rsid w:val="00495E72"/>
    <w:rsid w:val="004A1315"/>
    <w:rsid w:val="004A71B1"/>
    <w:rsid w:val="004B11C9"/>
    <w:rsid w:val="004B7FF6"/>
    <w:rsid w:val="004C4BF6"/>
    <w:rsid w:val="004C5725"/>
    <w:rsid w:val="004D6402"/>
    <w:rsid w:val="004E0CBC"/>
    <w:rsid w:val="004E533D"/>
    <w:rsid w:val="00506041"/>
    <w:rsid w:val="00515FB1"/>
    <w:rsid w:val="005166A9"/>
    <w:rsid w:val="00516BF9"/>
    <w:rsid w:val="0051718A"/>
    <w:rsid w:val="00523173"/>
    <w:rsid w:val="00524313"/>
    <w:rsid w:val="0053270B"/>
    <w:rsid w:val="00533690"/>
    <w:rsid w:val="00535AA8"/>
    <w:rsid w:val="00540B0D"/>
    <w:rsid w:val="005470C8"/>
    <w:rsid w:val="00554BF6"/>
    <w:rsid w:val="00562C3B"/>
    <w:rsid w:val="0056376C"/>
    <w:rsid w:val="00570034"/>
    <w:rsid w:val="005708F6"/>
    <w:rsid w:val="00570FDE"/>
    <w:rsid w:val="00576DE5"/>
    <w:rsid w:val="00580888"/>
    <w:rsid w:val="00582D86"/>
    <w:rsid w:val="00583C4C"/>
    <w:rsid w:val="00587A30"/>
    <w:rsid w:val="00597464"/>
    <w:rsid w:val="005C1251"/>
    <w:rsid w:val="005C6EA2"/>
    <w:rsid w:val="005C7425"/>
    <w:rsid w:val="005C7EA2"/>
    <w:rsid w:val="005C7F2A"/>
    <w:rsid w:val="005D5A60"/>
    <w:rsid w:val="005F0F0C"/>
    <w:rsid w:val="005F1252"/>
    <w:rsid w:val="005F20B1"/>
    <w:rsid w:val="005F274E"/>
    <w:rsid w:val="005F743C"/>
    <w:rsid w:val="0060361F"/>
    <w:rsid w:val="00603ACA"/>
    <w:rsid w:val="00622E41"/>
    <w:rsid w:val="00624FA6"/>
    <w:rsid w:val="00627389"/>
    <w:rsid w:val="00627DCA"/>
    <w:rsid w:val="00644C97"/>
    <w:rsid w:val="0064650A"/>
    <w:rsid w:val="00646B8A"/>
    <w:rsid w:val="00650DB7"/>
    <w:rsid w:val="0066118A"/>
    <w:rsid w:val="006627E2"/>
    <w:rsid w:val="0066418C"/>
    <w:rsid w:val="006678E0"/>
    <w:rsid w:val="00683BAE"/>
    <w:rsid w:val="00693A07"/>
    <w:rsid w:val="006A16D5"/>
    <w:rsid w:val="006A27E0"/>
    <w:rsid w:val="006B0825"/>
    <w:rsid w:val="006B1D41"/>
    <w:rsid w:val="006B1E86"/>
    <w:rsid w:val="006C0CA9"/>
    <w:rsid w:val="006D01D1"/>
    <w:rsid w:val="006D03EF"/>
    <w:rsid w:val="006D2EBF"/>
    <w:rsid w:val="006D3A20"/>
    <w:rsid w:val="006D6615"/>
    <w:rsid w:val="006F7570"/>
    <w:rsid w:val="0070484D"/>
    <w:rsid w:val="00711DA3"/>
    <w:rsid w:val="00721370"/>
    <w:rsid w:val="007314CF"/>
    <w:rsid w:val="00732792"/>
    <w:rsid w:val="0073631F"/>
    <w:rsid w:val="00736652"/>
    <w:rsid w:val="007369B3"/>
    <w:rsid w:val="00741037"/>
    <w:rsid w:val="007415FF"/>
    <w:rsid w:val="00742CC2"/>
    <w:rsid w:val="007436B1"/>
    <w:rsid w:val="00750773"/>
    <w:rsid w:val="00751DA1"/>
    <w:rsid w:val="00775B1F"/>
    <w:rsid w:val="007765A0"/>
    <w:rsid w:val="0078112F"/>
    <w:rsid w:val="00781EA2"/>
    <w:rsid w:val="0078573B"/>
    <w:rsid w:val="00790069"/>
    <w:rsid w:val="00792D6D"/>
    <w:rsid w:val="0079333B"/>
    <w:rsid w:val="007A1710"/>
    <w:rsid w:val="007A249E"/>
    <w:rsid w:val="007A4AA1"/>
    <w:rsid w:val="007A5142"/>
    <w:rsid w:val="007B3B43"/>
    <w:rsid w:val="007C23D1"/>
    <w:rsid w:val="007C2833"/>
    <w:rsid w:val="007C4B80"/>
    <w:rsid w:val="007C5698"/>
    <w:rsid w:val="007D0C10"/>
    <w:rsid w:val="007D4461"/>
    <w:rsid w:val="007D54C2"/>
    <w:rsid w:val="007D5CA2"/>
    <w:rsid w:val="007E0D39"/>
    <w:rsid w:val="007E2402"/>
    <w:rsid w:val="007E28B1"/>
    <w:rsid w:val="007F05D1"/>
    <w:rsid w:val="00800117"/>
    <w:rsid w:val="00800EF5"/>
    <w:rsid w:val="00805140"/>
    <w:rsid w:val="00807644"/>
    <w:rsid w:val="00817A0C"/>
    <w:rsid w:val="0082489F"/>
    <w:rsid w:val="00824C5F"/>
    <w:rsid w:val="0083642E"/>
    <w:rsid w:val="00836B93"/>
    <w:rsid w:val="008425E3"/>
    <w:rsid w:val="00843A86"/>
    <w:rsid w:val="008463F8"/>
    <w:rsid w:val="008511E6"/>
    <w:rsid w:val="008532A8"/>
    <w:rsid w:val="00860794"/>
    <w:rsid w:val="008609AD"/>
    <w:rsid w:val="008749ED"/>
    <w:rsid w:val="008821D6"/>
    <w:rsid w:val="00882219"/>
    <w:rsid w:val="00882558"/>
    <w:rsid w:val="008840ED"/>
    <w:rsid w:val="00885341"/>
    <w:rsid w:val="00885D0F"/>
    <w:rsid w:val="00890DAB"/>
    <w:rsid w:val="008928B6"/>
    <w:rsid w:val="008A19A0"/>
    <w:rsid w:val="008B3B90"/>
    <w:rsid w:val="008B4054"/>
    <w:rsid w:val="008B5577"/>
    <w:rsid w:val="008C4700"/>
    <w:rsid w:val="008C50BC"/>
    <w:rsid w:val="008C5E71"/>
    <w:rsid w:val="008C7FE0"/>
    <w:rsid w:val="008D00F3"/>
    <w:rsid w:val="008D3C98"/>
    <w:rsid w:val="008F2824"/>
    <w:rsid w:val="008F5580"/>
    <w:rsid w:val="00900438"/>
    <w:rsid w:val="00905ECF"/>
    <w:rsid w:val="00910B18"/>
    <w:rsid w:val="0091208A"/>
    <w:rsid w:val="00913216"/>
    <w:rsid w:val="009165F2"/>
    <w:rsid w:val="00925C8D"/>
    <w:rsid w:val="009273EC"/>
    <w:rsid w:val="009276F8"/>
    <w:rsid w:val="0093373B"/>
    <w:rsid w:val="009379B8"/>
    <w:rsid w:val="00942F70"/>
    <w:rsid w:val="00943E33"/>
    <w:rsid w:val="00947356"/>
    <w:rsid w:val="0095791A"/>
    <w:rsid w:val="009645B4"/>
    <w:rsid w:val="00965AB5"/>
    <w:rsid w:val="00965D69"/>
    <w:rsid w:val="00977597"/>
    <w:rsid w:val="009813F4"/>
    <w:rsid w:val="00985DBC"/>
    <w:rsid w:val="009868A0"/>
    <w:rsid w:val="00986FDD"/>
    <w:rsid w:val="00990ED9"/>
    <w:rsid w:val="00996DF0"/>
    <w:rsid w:val="009A5B53"/>
    <w:rsid w:val="009A61E3"/>
    <w:rsid w:val="009A6D82"/>
    <w:rsid w:val="009A7D73"/>
    <w:rsid w:val="009B10E4"/>
    <w:rsid w:val="009B4318"/>
    <w:rsid w:val="009B4C8E"/>
    <w:rsid w:val="009D51B4"/>
    <w:rsid w:val="009D6AA5"/>
    <w:rsid w:val="009D6D30"/>
    <w:rsid w:val="009E0FEE"/>
    <w:rsid w:val="009E3A24"/>
    <w:rsid w:val="009E6DE2"/>
    <w:rsid w:val="009F6175"/>
    <w:rsid w:val="009F7352"/>
    <w:rsid w:val="00A04973"/>
    <w:rsid w:val="00A068E5"/>
    <w:rsid w:val="00A07DA8"/>
    <w:rsid w:val="00A11B1C"/>
    <w:rsid w:val="00A12591"/>
    <w:rsid w:val="00A15271"/>
    <w:rsid w:val="00A1668C"/>
    <w:rsid w:val="00A16B46"/>
    <w:rsid w:val="00A20309"/>
    <w:rsid w:val="00A20B14"/>
    <w:rsid w:val="00A23B0E"/>
    <w:rsid w:val="00A24BB6"/>
    <w:rsid w:val="00A42CB8"/>
    <w:rsid w:val="00A43C0D"/>
    <w:rsid w:val="00A4541A"/>
    <w:rsid w:val="00A46CBB"/>
    <w:rsid w:val="00A474C6"/>
    <w:rsid w:val="00A51DD7"/>
    <w:rsid w:val="00A56FAE"/>
    <w:rsid w:val="00A61D9F"/>
    <w:rsid w:val="00A638EC"/>
    <w:rsid w:val="00A65D7F"/>
    <w:rsid w:val="00A70625"/>
    <w:rsid w:val="00A7250A"/>
    <w:rsid w:val="00A764B3"/>
    <w:rsid w:val="00A8498B"/>
    <w:rsid w:val="00A860AE"/>
    <w:rsid w:val="00A91A47"/>
    <w:rsid w:val="00A92B94"/>
    <w:rsid w:val="00A956E8"/>
    <w:rsid w:val="00A96379"/>
    <w:rsid w:val="00AB417B"/>
    <w:rsid w:val="00AC16F9"/>
    <w:rsid w:val="00AC1E7B"/>
    <w:rsid w:val="00AC7D03"/>
    <w:rsid w:val="00AD42C0"/>
    <w:rsid w:val="00AD5F36"/>
    <w:rsid w:val="00AE1DD6"/>
    <w:rsid w:val="00AE41BA"/>
    <w:rsid w:val="00AE458C"/>
    <w:rsid w:val="00AE746F"/>
    <w:rsid w:val="00AF65AE"/>
    <w:rsid w:val="00B01D40"/>
    <w:rsid w:val="00B15597"/>
    <w:rsid w:val="00B177D8"/>
    <w:rsid w:val="00B2673B"/>
    <w:rsid w:val="00B3070F"/>
    <w:rsid w:val="00B37454"/>
    <w:rsid w:val="00B412A8"/>
    <w:rsid w:val="00B4176C"/>
    <w:rsid w:val="00B50267"/>
    <w:rsid w:val="00B52181"/>
    <w:rsid w:val="00B54688"/>
    <w:rsid w:val="00B60D43"/>
    <w:rsid w:val="00B6315C"/>
    <w:rsid w:val="00B70B45"/>
    <w:rsid w:val="00B716F8"/>
    <w:rsid w:val="00B71D63"/>
    <w:rsid w:val="00B72BB6"/>
    <w:rsid w:val="00B751AF"/>
    <w:rsid w:val="00B8258E"/>
    <w:rsid w:val="00B83C60"/>
    <w:rsid w:val="00B83F0A"/>
    <w:rsid w:val="00B868B4"/>
    <w:rsid w:val="00B90760"/>
    <w:rsid w:val="00B90C76"/>
    <w:rsid w:val="00B97FA7"/>
    <w:rsid w:val="00BA34BA"/>
    <w:rsid w:val="00BA375B"/>
    <w:rsid w:val="00BA3E3E"/>
    <w:rsid w:val="00BA5463"/>
    <w:rsid w:val="00BA6B11"/>
    <w:rsid w:val="00BC157B"/>
    <w:rsid w:val="00BC25C0"/>
    <w:rsid w:val="00BC4121"/>
    <w:rsid w:val="00BD0F63"/>
    <w:rsid w:val="00BD5F3E"/>
    <w:rsid w:val="00BE28A7"/>
    <w:rsid w:val="00BF2593"/>
    <w:rsid w:val="00BF27A4"/>
    <w:rsid w:val="00BF5B73"/>
    <w:rsid w:val="00C03810"/>
    <w:rsid w:val="00C03E36"/>
    <w:rsid w:val="00C06608"/>
    <w:rsid w:val="00C10E2D"/>
    <w:rsid w:val="00C1446A"/>
    <w:rsid w:val="00C15481"/>
    <w:rsid w:val="00C23C0B"/>
    <w:rsid w:val="00C256F9"/>
    <w:rsid w:val="00C27F94"/>
    <w:rsid w:val="00C31644"/>
    <w:rsid w:val="00C348C6"/>
    <w:rsid w:val="00C368B5"/>
    <w:rsid w:val="00C45985"/>
    <w:rsid w:val="00C45FA4"/>
    <w:rsid w:val="00C574A6"/>
    <w:rsid w:val="00C61C72"/>
    <w:rsid w:val="00C6292F"/>
    <w:rsid w:val="00C71643"/>
    <w:rsid w:val="00C71EB8"/>
    <w:rsid w:val="00C75575"/>
    <w:rsid w:val="00C75928"/>
    <w:rsid w:val="00C81E5A"/>
    <w:rsid w:val="00C82086"/>
    <w:rsid w:val="00C82C5F"/>
    <w:rsid w:val="00C95BB8"/>
    <w:rsid w:val="00C96BE0"/>
    <w:rsid w:val="00CA5607"/>
    <w:rsid w:val="00CB4942"/>
    <w:rsid w:val="00CC015D"/>
    <w:rsid w:val="00CC0914"/>
    <w:rsid w:val="00CC19CB"/>
    <w:rsid w:val="00CC2F5C"/>
    <w:rsid w:val="00CD27E9"/>
    <w:rsid w:val="00CD6B9D"/>
    <w:rsid w:val="00CE07AF"/>
    <w:rsid w:val="00CE134D"/>
    <w:rsid w:val="00CE58CE"/>
    <w:rsid w:val="00CE740D"/>
    <w:rsid w:val="00CF74E3"/>
    <w:rsid w:val="00CF7DCB"/>
    <w:rsid w:val="00D01C34"/>
    <w:rsid w:val="00D03EF4"/>
    <w:rsid w:val="00D15323"/>
    <w:rsid w:val="00D2272F"/>
    <w:rsid w:val="00D236E3"/>
    <w:rsid w:val="00D24113"/>
    <w:rsid w:val="00D26F48"/>
    <w:rsid w:val="00D547F7"/>
    <w:rsid w:val="00D561AF"/>
    <w:rsid w:val="00D56760"/>
    <w:rsid w:val="00D71350"/>
    <w:rsid w:val="00D73445"/>
    <w:rsid w:val="00D73C84"/>
    <w:rsid w:val="00D8330C"/>
    <w:rsid w:val="00D8589C"/>
    <w:rsid w:val="00D943FA"/>
    <w:rsid w:val="00DA46AD"/>
    <w:rsid w:val="00DA5AA0"/>
    <w:rsid w:val="00DA5EB4"/>
    <w:rsid w:val="00DA729B"/>
    <w:rsid w:val="00DC1862"/>
    <w:rsid w:val="00DC4C03"/>
    <w:rsid w:val="00DD2B5E"/>
    <w:rsid w:val="00DD5123"/>
    <w:rsid w:val="00DE037D"/>
    <w:rsid w:val="00DE52AA"/>
    <w:rsid w:val="00DE58A7"/>
    <w:rsid w:val="00DE6EA5"/>
    <w:rsid w:val="00DE7CBB"/>
    <w:rsid w:val="00E11119"/>
    <w:rsid w:val="00E11482"/>
    <w:rsid w:val="00E11B59"/>
    <w:rsid w:val="00E32F84"/>
    <w:rsid w:val="00E34101"/>
    <w:rsid w:val="00E4054D"/>
    <w:rsid w:val="00E4200B"/>
    <w:rsid w:val="00E4506F"/>
    <w:rsid w:val="00E4622C"/>
    <w:rsid w:val="00E46ECA"/>
    <w:rsid w:val="00E46FB2"/>
    <w:rsid w:val="00E56868"/>
    <w:rsid w:val="00E56B8A"/>
    <w:rsid w:val="00E63A79"/>
    <w:rsid w:val="00E63C92"/>
    <w:rsid w:val="00E722BD"/>
    <w:rsid w:val="00E737CF"/>
    <w:rsid w:val="00E74330"/>
    <w:rsid w:val="00E768F6"/>
    <w:rsid w:val="00E846BC"/>
    <w:rsid w:val="00E85315"/>
    <w:rsid w:val="00EA3925"/>
    <w:rsid w:val="00EA4F5D"/>
    <w:rsid w:val="00EC5470"/>
    <w:rsid w:val="00ED3AA4"/>
    <w:rsid w:val="00EE3ADB"/>
    <w:rsid w:val="00EE3DFE"/>
    <w:rsid w:val="00EE545B"/>
    <w:rsid w:val="00EE5906"/>
    <w:rsid w:val="00EE6653"/>
    <w:rsid w:val="00EF3A86"/>
    <w:rsid w:val="00EF4804"/>
    <w:rsid w:val="00F05660"/>
    <w:rsid w:val="00F07735"/>
    <w:rsid w:val="00F12788"/>
    <w:rsid w:val="00F22C8C"/>
    <w:rsid w:val="00F25A4E"/>
    <w:rsid w:val="00F318DF"/>
    <w:rsid w:val="00F31993"/>
    <w:rsid w:val="00F336E2"/>
    <w:rsid w:val="00F34785"/>
    <w:rsid w:val="00F34D53"/>
    <w:rsid w:val="00F35409"/>
    <w:rsid w:val="00F369A4"/>
    <w:rsid w:val="00F61051"/>
    <w:rsid w:val="00F6423D"/>
    <w:rsid w:val="00F6617D"/>
    <w:rsid w:val="00F72051"/>
    <w:rsid w:val="00F7223E"/>
    <w:rsid w:val="00F72864"/>
    <w:rsid w:val="00F73313"/>
    <w:rsid w:val="00F73EAF"/>
    <w:rsid w:val="00F80117"/>
    <w:rsid w:val="00F811AC"/>
    <w:rsid w:val="00F85912"/>
    <w:rsid w:val="00FB4B00"/>
    <w:rsid w:val="00FB74B8"/>
    <w:rsid w:val="00FD2D07"/>
    <w:rsid w:val="00FD45EF"/>
    <w:rsid w:val="00FD632F"/>
    <w:rsid w:val="00FD6428"/>
    <w:rsid w:val="00FD7B93"/>
    <w:rsid w:val="00FE3E9B"/>
    <w:rsid w:val="00FE4108"/>
    <w:rsid w:val="00FF1EE3"/>
    <w:rsid w:val="00FF5A07"/>
    <w:rsid w:val="0F372E2C"/>
    <w:rsid w:val="65B91A80"/>
    <w:rsid w:val="77612C0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locked/>
    <w:uiPriority w:val="99"/>
    <w:rPr>
      <w:rFonts w:cs="Times New Roman"/>
      <w:sz w:val="18"/>
      <w:szCs w:val="18"/>
    </w:rPr>
  </w:style>
  <w:style w:type="character" w:customStyle="1" w:styleId="7">
    <w:name w:val="页脚 Char"/>
    <w:basedOn w:val="4"/>
    <w:link w:val="2"/>
    <w:locked/>
    <w:uiPriority w:val="99"/>
    <w:rPr>
      <w:rFonts w:cs="Times New Roman"/>
      <w:sz w:val="18"/>
      <w:szCs w:val="18"/>
    </w:rPr>
  </w:style>
  <w:style w:type="character" w:customStyle="1" w:styleId="8">
    <w:name w:val="def wordgroup"/>
    <w:basedOn w:val="4"/>
    <w:qFormat/>
    <w:uiPriority w:val="99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162</Words>
  <Characters>927</Characters>
  <Lines>7</Lines>
  <Paragraphs>2</Paragraphs>
  <TotalTime>0</TotalTime>
  <ScaleCrop>false</ScaleCrop>
  <LinksUpToDate>false</LinksUpToDate>
  <CharactersWithSpaces>1087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2015-02-26T01:21:00Z</dcterms:created>
  <dc:creator>Windows 用户</dc:creator>
  <cp:lastModifiedBy>未完成的布娃娃</cp:lastModifiedBy>
  <cp:lastPrinted>2015-05-29T01:42:00Z</cp:lastPrinted>
  <dcterms:modified xsi:type="dcterms:W3CDTF">2018-01-23T08:29:00Z</dcterms:modified>
  <dc:title>科学研究项目审批件</dc:title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