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中  南  大  学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湘 雅 三 医 院</w:t>
      </w:r>
    </w:p>
    <w:p>
      <w:pPr>
        <w:jc w:val="center"/>
        <w:rPr>
          <w:rFonts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临床医学专业学位博士生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lang w:val="en-US" w:eastAsia="zh-CN"/>
        </w:rPr>
        <w:t>训练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手册（含总住院证明）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学 科   、   专 业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博  士  生  姓  名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</w:t>
      </w: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年              级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      </w:t>
      </w: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202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版</w:t>
      </w:r>
    </w:p>
    <w:p>
      <w:pPr>
        <w:spacing w:after="240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说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明</w:t>
      </w:r>
    </w:p>
    <w:p>
      <w:pPr>
        <w:jc w:val="left"/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临床医学专业学位博士生培养采用“湘雅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>-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耶鲁住培模式”，明确职业道德、职业技能、病人安全、医学伦理、团队合作、创新与自我发展六大目标，培养学生较严密的逻辑思维和较强的分析、解决问题的能力，能独立处理相关常见病、多发病及某些疑难病症，临床实践根据各学科特点进行二级或三级学科训练，主要从事本专业临床工作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完成专科病房高年资住院医师工作，如承担专科院内会诊，带教实习、医师晚查房等；安排一定的门诊、急诊工作；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临床实践时间不少于18个月（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其中担任总住院医师工作时间不少于</w:t>
      </w:r>
      <w:r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8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个月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eastAsia="zh-CN"/>
        </w:rPr>
        <w:t>），原则上每个月要有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5-10份病历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 xml:space="preserve">。    </w:t>
      </w:r>
    </w:p>
    <w:p>
      <w:pPr>
        <w:autoSpaceDE w:val="0"/>
        <w:autoSpaceDN w:val="0"/>
        <w:adjustRightInd w:val="0"/>
        <w:ind w:firstLine="650"/>
        <w:jc w:val="left"/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本手册填写包括 （一）基本情况，（二）临床技能训练计划，（三）临床训练工作情况，（四）临床考核训练综合评定，（五）参加会诊记录，（六）总住院证明及排班表（扫描件）共6方面内容，请照实填写。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本手册适用于临床医学专业学位博士生填写，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请打印装订后手写填写、签字并扫描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后制成pdf文件，按“学号-姓名-专博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  <w:t>临床训练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手册.</w:t>
      </w:r>
      <w:r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  <w:t>pdf”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格式命名，</w:t>
      </w:r>
      <w:r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  <w:t>发送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至xy3yjsbysh@163.com（“湘雅3研究生毕业审核”首字母）专用邮箱，原件毕业申请时装订成册后提交研究生部审核。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</w:pP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 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ind w:firstLine="720" w:firstLineChars="20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本人承诺《临床练训手册（含总住院证明）》记录情况属实，如有弄虚作假，一经查实，后果自负。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96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本人签名：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40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博士生导师签名：</w:t>
      </w:r>
    </w:p>
    <w:p>
      <w:pPr>
        <w:spacing w:line="500" w:lineRule="exact"/>
        <w:ind w:firstLine="560"/>
        <w:jc w:val="righ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年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月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日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 </w:t>
      </w:r>
      <w:r>
        <w:rPr>
          <w:rFonts w:ascii="方正大标宋简体" w:hAnsi="方正大标宋简体" w:eastAsia="方正大标宋简体" w:cs="方正大标宋简体"/>
          <w:sz w:val="52"/>
          <w:szCs w:val="52"/>
        </w:rPr>
        <w:t xml:space="preserve">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br w:type="page"/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（一）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基  本  情  况</w:t>
      </w:r>
    </w:p>
    <w:tbl>
      <w:tblPr>
        <w:tblStyle w:val="5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960"/>
        <w:gridCol w:w="1065"/>
        <w:gridCol w:w="1065"/>
        <w:gridCol w:w="1065"/>
        <w:gridCol w:w="12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专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医师资格证书编码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医师执业地点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医师执业范围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（二）临床技能训练计划</w:t>
      </w:r>
    </w:p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952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科 室 名 称</w:t>
            </w: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default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起 止 时 间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 xml:space="preserve">          (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累计时间不少于18个月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69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具 体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469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（三）临床训练工作情况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科室名称：                                 管理病床/病例总人数：    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（四）临床训练考核综合评定</w:t>
      </w:r>
    </w:p>
    <w:p>
      <w:pPr>
        <w:spacing w:line="360" w:lineRule="auto"/>
        <w:ind w:firstLine="560"/>
        <w:jc w:val="left"/>
        <w:rPr>
          <w:rFonts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根据“中南大学研究生临床医学专业博士研究生培养方案“并结合临床医学专业学位研究生培养要求，制定如下临床训练考核意见，供各科参考，考核工作可由博士生所在临床科室/教研室于博士生毕业前一年内组织：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1、思想品德素质：由所在科室负责对其进行考核，考核内容及评分方法见阶段考核情况表。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2、专业理论考试：专业理论考试范围应覆盖二级学科的内容，主要考查专业学位博士研究生专业知识的广度和深度。设了三级学科的专业，要求二级学科内容（共同部分）占70%，专科内容30%。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3、临床技能考核：考核内容包括病历评估、临床基本技能考核、病例答辩。通过临床技能考核，了解临床医学博士生是否具有严密的逻辑思维和较强的分析问题、解决问题的能力，是否熟练地掌握本学科的临床技能，是否能独立处理本学科的常见病及某些疑难病症，达到或接近主治医师水平。</w:t>
      </w:r>
    </w:p>
    <w:p>
      <w:pPr>
        <w:spacing w:line="360" w:lineRule="auto"/>
        <w:ind w:firstLine="560"/>
        <w:jc w:val="left"/>
        <w:rPr>
          <w:rFonts w:ascii="方正大标宋简体" w:hAnsi="方正大标宋简体" w:eastAsia="方正大标宋简体" w:cs="方正大标宋简体"/>
          <w:sz w:val="28"/>
          <w:szCs w:val="28"/>
        </w:rPr>
      </w:pPr>
      <w:r>
        <w:rPr>
          <w:rFonts w:ascii="方正大标宋简体" w:hAnsi="方正大标宋简体" w:eastAsia="方正大标宋简体" w:cs="方正大标宋简体"/>
          <w:sz w:val="28"/>
          <w:szCs w:val="28"/>
        </w:rPr>
        <w:t xml:space="preserve"> 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自我鉴定（思想品德和工作表现、专业理论和临床技能、外语水平）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     博士生签名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临床科室考核鉴定意见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考核评定（优秀、良好、合格、不合格）：</w:t>
            </w:r>
          </w:p>
          <w:p>
            <w:pPr>
              <w:jc w:val="right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临床科室主任、考核小组成员（3人）签名</w:t>
            </w:r>
          </w:p>
          <w:p>
            <w:pPr>
              <w:jc w:val="right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（五）参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（六）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湘雅三医院（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专业）专业学位博士研究生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《总 住 院 证 明》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ascii="宋体" w:hAnsi="宋体" w:cs="方正大标宋简体"/>
          <w:color w:val="000000"/>
          <w:sz w:val="36"/>
          <w:szCs w:val="36"/>
        </w:rPr>
      </w:pP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博士生姓名：（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）学号：（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）于（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）日至（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）日期间，参加并完成我院（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）科总住院工作，总住院轮训周期共计（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>）月，总住院排班记录详见附件。</w:t>
      </w:r>
    </w:p>
    <w:p>
      <w:pPr>
        <w:ind w:right="216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ind w:right="324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本人签名：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 </w:t>
      </w:r>
    </w:p>
    <w:p>
      <w:pPr>
        <w:wordWrap w:val="0"/>
        <w:ind w:right="108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临床科室主任签名：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</w:t>
      </w:r>
    </w:p>
    <w:p>
      <w:pPr>
        <w:wordWrap w:val="0"/>
        <w:ind w:right="1080"/>
        <w:jc w:val="right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科室盖章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</w:t>
      </w:r>
    </w:p>
    <w:p>
      <w:pPr>
        <w:ind w:right="4320"/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日期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</w:t>
      </w:r>
      <w:r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  <w:t xml:space="preserve">       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湘雅三医院 总住院排班记录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（请提供扫描件附后） 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中南大学湘雅三医院 临床医学专业学位博士生 临床训练手册（含总住院证明）202</w:t>
    </w:r>
    <w:r>
      <w:rPr>
        <w:rFonts w:hint="eastAsia"/>
        <w:lang w:val="en-US" w:eastAsia="zh-CN"/>
      </w:rPr>
      <w:t>2</w:t>
    </w:r>
    <w:r>
      <w:rPr>
        <w:rFonts w:hint="eastAsia"/>
      </w:rPr>
      <w:t>版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34002"/>
    <w:rsid w:val="000A283C"/>
    <w:rsid w:val="00141581"/>
    <w:rsid w:val="00161EC8"/>
    <w:rsid w:val="00254FAE"/>
    <w:rsid w:val="002B65DC"/>
    <w:rsid w:val="002D0CE4"/>
    <w:rsid w:val="00312342"/>
    <w:rsid w:val="003F5C7B"/>
    <w:rsid w:val="004467C1"/>
    <w:rsid w:val="004F4FFC"/>
    <w:rsid w:val="00504F09"/>
    <w:rsid w:val="00681CBF"/>
    <w:rsid w:val="006D6978"/>
    <w:rsid w:val="00810B55"/>
    <w:rsid w:val="00882708"/>
    <w:rsid w:val="00904BB4"/>
    <w:rsid w:val="00986525"/>
    <w:rsid w:val="009A493F"/>
    <w:rsid w:val="009B2FF6"/>
    <w:rsid w:val="00A228F1"/>
    <w:rsid w:val="00A770DF"/>
    <w:rsid w:val="00AA72BD"/>
    <w:rsid w:val="00BB35A7"/>
    <w:rsid w:val="00C618F4"/>
    <w:rsid w:val="00CD41F8"/>
    <w:rsid w:val="00D00E05"/>
    <w:rsid w:val="00D17FFC"/>
    <w:rsid w:val="00D248A8"/>
    <w:rsid w:val="00D70B26"/>
    <w:rsid w:val="00D85B65"/>
    <w:rsid w:val="00DB5B02"/>
    <w:rsid w:val="00DF0FC2"/>
    <w:rsid w:val="00E040FE"/>
    <w:rsid w:val="00E64A6D"/>
    <w:rsid w:val="00E73616"/>
    <w:rsid w:val="00EC03DA"/>
    <w:rsid w:val="00F756F1"/>
    <w:rsid w:val="00FC7A1A"/>
    <w:rsid w:val="00FD4B74"/>
    <w:rsid w:val="00FF4747"/>
    <w:rsid w:val="02E34002"/>
    <w:rsid w:val="081654BA"/>
    <w:rsid w:val="1DF460FE"/>
    <w:rsid w:val="2CCA573C"/>
    <w:rsid w:val="3A030EAA"/>
    <w:rsid w:val="3AB966AE"/>
    <w:rsid w:val="3B874108"/>
    <w:rsid w:val="527D3783"/>
    <w:rsid w:val="5FCB425A"/>
    <w:rsid w:val="7F9D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  <w:style w:type="character" w:styleId="12">
    <w:name w:val=""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2195</Words>
  <Characters>2253</Characters>
  <Lines>28</Lines>
  <Paragraphs>8</Paragraphs>
  <TotalTime>2</TotalTime>
  <ScaleCrop>false</ScaleCrop>
  <LinksUpToDate>false</LinksUpToDate>
  <CharactersWithSpaces>3167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2019-10-22T09:01:00Z</dcterms:created>
  <dc:creator>Administrator</dc:creator>
  <cp:lastModifiedBy>Doc</cp:lastModifiedBy>
  <cp:lastPrinted>2020-02-21T03:53:00Z</cp:lastPrinted>
  <dcterms:modified xsi:type="dcterms:W3CDTF">2023-02-23T01:19:43Z</dcterms:modified>
  <dc:title>中  南  大  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9C68A70733674F48ADC3CFBC3BE4936E</vt:lpwstr>
  </property>
</Properties>
</file>